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07C4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16B5" w:rsidRPr="00854BDF" w:rsidRDefault="001516B5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</w:t>
                            </w:r>
                            <w:r w:rsidR="00176ABA">
                              <w:rPr>
                                <w:sz w:val="20"/>
                              </w:rPr>
                              <w:t>soldered connecters that need or had exposed wire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516B5" w:rsidRDefault="001516B5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516B5" w:rsidRPr="00B75F2B" w:rsidRDefault="001516B5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516B5" w:rsidRPr="00A74C38" w:rsidRDefault="00176ABA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Worked on formula car wiring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516B5" w:rsidRPr="00854BDF" w:rsidRDefault="001516B5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76AB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everything crimped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A74C38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516B5" w:rsidRPr="00B75F2B" w:rsidRDefault="00176AB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Kill switches are wired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516B5" w:rsidRPr="00B75F2B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516B5" w:rsidRPr="00B75F2B" w:rsidRDefault="00176AB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Got the wired clamps mounted on to the frame of the car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516B5" w:rsidRPr="00A74C38" w:rsidRDefault="00176AB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Finished up wiring on the formula car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76AB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And told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neal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what sheathing we needed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A74C38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76AB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the wire ran and then we taped it up to where we wanted it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516B5" w:rsidRPr="001516B5" w:rsidRDefault="001516B5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516B5" w:rsidRPr="00A74C38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516B5" w:rsidRPr="001516B5" w:rsidRDefault="001516B5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>2hr delay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A74C38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Think about G-coding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516B5" w:rsidRPr="001516B5" w:rsidRDefault="00176ABA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2 hr delay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A74C38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76AB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the sheathing and got it mounted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03602"/>
    <w:rsid w:val="001516B5"/>
    <w:rsid w:val="00176ABA"/>
    <w:rsid w:val="001936F3"/>
    <w:rsid w:val="001B3E81"/>
    <w:rsid w:val="001F3DB9"/>
    <w:rsid w:val="00240EE8"/>
    <w:rsid w:val="00260DF3"/>
    <w:rsid w:val="002F2CF4"/>
    <w:rsid w:val="00307C4A"/>
    <w:rsid w:val="004135F1"/>
    <w:rsid w:val="00446361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6483B"/>
    <w:rsid w:val="00A74C38"/>
    <w:rsid w:val="00A77086"/>
    <w:rsid w:val="00A91088"/>
    <w:rsid w:val="00B3020B"/>
    <w:rsid w:val="00B62AC0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FE04D-CF45-4780-A81A-AC9F8799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3rd%20nine%20weeks%20Week%204</Template>
  <TotalTime>5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2014-02-17T13:47:00Z</dcterms:created>
  <dcterms:modified xsi:type="dcterms:W3CDTF">2014-02-17T13:47:00Z</dcterms:modified>
</cp:coreProperties>
</file>